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9B6" w:rsidRPr="009B39B6" w:rsidRDefault="009B39B6" w:rsidP="00361B2E">
      <w:pPr>
        <w:pStyle w:val="a3"/>
        <w:shd w:val="clear" w:color="auto" w:fill="FFFFFF"/>
        <w:spacing w:before="0" w:beforeAutospacing="0" w:after="0" w:afterAutospacing="0"/>
        <w:ind w:firstLine="708"/>
        <w:jc w:val="both"/>
        <w:rPr>
          <w:b/>
          <w:color w:val="111111"/>
          <w:sz w:val="30"/>
          <w:szCs w:val="30"/>
        </w:rPr>
      </w:pPr>
      <w:r w:rsidRPr="009B39B6">
        <w:rPr>
          <w:b/>
          <w:color w:val="111111"/>
          <w:sz w:val="30"/>
          <w:szCs w:val="30"/>
        </w:rPr>
        <w:t>Неосторожное обращение с огнем</w:t>
      </w:r>
    </w:p>
    <w:p w:rsidR="009B39B6" w:rsidRDefault="009B39B6" w:rsidP="00361B2E">
      <w:pPr>
        <w:pStyle w:val="a3"/>
        <w:shd w:val="clear" w:color="auto" w:fill="FFFFFF"/>
        <w:spacing w:before="0" w:beforeAutospacing="0" w:after="0" w:afterAutospacing="0"/>
        <w:ind w:firstLine="708"/>
        <w:jc w:val="both"/>
        <w:rPr>
          <w:color w:val="111111"/>
          <w:sz w:val="30"/>
          <w:szCs w:val="30"/>
        </w:rPr>
      </w:pPr>
    </w:p>
    <w:p w:rsidR="00361B2E" w:rsidRPr="003C1AE6" w:rsidRDefault="00361B2E" w:rsidP="00361B2E">
      <w:pPr>
        <w:pStyle w:val="a3"/>
        <w:shd w:val="clear" w:color="auto" w:fill="FFFFFF"/>
        <w:spacing w:before="0" w:beforeAutospacing="0" w:after="0" w:afterAutospacing="0"/>
        <w:ind w:firstLine="708"/>
        <w:jc w:val="both"/>
        <w:rPr>
          <w:color w:val="111111"/>
          <w:sz w:val="30"/>
          <w:szCs w:val="30"/>
        </w:rPr>
      </w:pPr>
      <w:r w:rsidRPr="003C1AE6">
        <w:rPr>
          <w:color w:val="111111"/>
          <w:sz w:val="30"/>
          <w:szCs w:val="30"/>
        </w:rPr>
        <w:t>Неосторожное обращение с ог</w:t>
      </w:r>
      <w:bookmarkStart w:id="0" w:name="_GoBack"/>
      <w:bookmarkEnd w:id="0"/>
      <w:r w:rsidRPr="003C1AE6">
        <w:rPr>
          <w:color w:val="111111"/>
          <w:sz w:val="30"/>
          <w:szCs w:val="30"/>
        </w:rPr>
        <w:t>нем — одна из самых распространенных причин пожаров. Как правило, происходят данные трагедии из-за курения в нетрезвом состоянии. И чаще всего, виновники на момент возникновения пожара пребывают «под хмельком». Известная формула «выпил, закурил, уснул» – это путь к трагедии. Человек в состоянии опьянения, к какой бы социальной группе он ни принадлежал, не может в полной мере осознавать опасность, исходящую от огня. Заторможенная реакция, неадекватная оценка своих действий, излишняя самоуверенность – все это присуще такому состоянию и может привести к беде. Приняв определенную дозу алкоголя, человек уже находится в расслабленном виде, а если он еще и закурил, как правило, в постели – происходит полное расслабление организма и, как следствие, погружение в глубокий сон. Сигарета падает на постельные принадлежности и… пожар.</w:t>
      </w:r>
    </w:p>
    <w:p w:rsidR="00361B2E" w:rsidRPr="003C1AE6" w:rsidRDefault="00361B2E" w:rsidP="00361B2E">
      <w:pPr>
        <w:pStyle w:val="a3"/>
        <w:shd w:val="clear" w:color="auto" w:fill="FFFFFF"/>
        <w:spacing w:before="0" w:beforeAutospacing="0" w:after="0" w:afterAutospacing="0"/>
        <w:ind w:firstLine="708"/>
        <w:jc w:val="both"/>
        <w:rPr>
          <w:color w:val="111111"/>
          <w:sz w:val="30"/>
          <w:szCs w:val="30"/>
        </w:rPr>
      </w:pPr>
      <w:r w:rsidRPr="003C1AE6">
        <w:rPr>
          <w:color w:val="111111"/>
          <w:sz w:val="30"/>
          <w:szCs w:val="30"/>
        </w:rPr>
        <w:t>Небрежно брошенную непотушенную спичку или окурок многие считают не заслуживающей внимания мелочью. Однако примеры в сводках МЧС говорят об обратном.</w:t>
      </w:r>
    </w:p>
    <w:p w:rsidR="003C1AE6" w:rsidRPr="003C1AE6" w:rsidRDefault="00361B2E" w:rsidP="00361B2E">
      <w:pPr>
        <w:pStyle w:val="a3"/>
        <w:shd w:val="clear" w:color="auto" w:fill="FFFFFF"/>
        <w:spacing w:before="0" w:beforeAutospacing="0" w:after="0" w:afterAutospacing="0"/>
        <w:ind w:firstLine="708"/>
        <w:jc w:val="both"/>
        <w:rPr>
          <w:color w:val="111111"/>
          <w:sz w:val="30"/>
          <w:szCs w:val="30"/>
        </w:rPr>
      </w:pPr>
      <w:r w:rsidRPr="003C1AE6">
        <w:rPr>
          <w:color w:val="111111"/>
          <w:sz w:val="30"/>
          <w:szCs w:val="30"/>
        </w:rPr>
        <w:t>Более того, горечь и боль вызывает осознание, что практически во всех случаях гибели людей можно было избежать, если бы каждый понимал, что трагедию творит собственными руками. </w:t>
      </w:r>
    </w:p>
    <w:p w:rsidR="003C1AE6" w:rsidRPr="003C1AE6" w:rsidRDefault="00361B2E" w:rsidP="003C1AE6">
      <w:pPr>
        <w:spacing w:after="0" w:line="240" w:lineRule="auto"/>
        <w:ind w:firstLine="709"/>
        <w:jc w:val="both"/>
        <w:rPr>
          <w:rFonts w:ascii="Times New Roman" w:hAnsi="Times New Roman" w:cs="Times New Roman"/>
          <w:sz w:val="30"/>
          <w:szCs w:val="30"/>
        </w:rPr>
      </w:pPr>
      <w:r w:rsidRPr="003C1AE6">
        <w:rPr>
          <w:rFonts w:ascii="Times New Roman" w:hAnsi="Times New Roman" w:cs="Times New Roman"/>
          <w:color w:val="111111"/>
          <w:sz w:val="30"/>
          <w:szCs w:val="30"/>
        </w:rPr>
        <w:t xml:space="preserve">За последние пять лет в </w:t>
      </w:r>
      <w:proofErr w:type="spellStart"/>
      <w:r w:rsidRPr="003C1AE6">
        <w:rPr>
          <w:rFonts w:ascii="Times New Roman" w:hAnsi="Times New Roman" w:cs="Times New Roman"/>
          <w:color w:val="111111"/>
          <w:sz w:val="30"/>
          <w:szCs w:val="30"/>
        </w:rPr>
        <w:t>Хойникском</w:t>
      </w:r>
      <w:proofErr w:type="spellEnd"/>
      <w:r w:rsidRPr="003C1AE6">
        <w:rPr>
          <w:rFonts w:ascii="Times New Roman" w:hAnsi="Times New Roman" w:cs="Times New Roman"/>
          <w:color w:val="111111"/>
          <w:sz w:val="30"/>
          <w:szCs w:val="30"/>
        </w:rPr>
        <w:t xml:space="preserve"> районе было зарегистрировано </w:t>
      </w:r>
      <w:r w:rsidR="003C1AE6" w:rsidRPr="003C1AE6">
        <w:rPr>
          <w:rFonts w:ascii="Times New Roman" w:hAnsi="Times New Roman" w:cs="Times New Roman"/>
          <w:b/>
          <w:sz w:val="30"/>
          <w:szCs w:val="30"/>
        </w:rPr>
        <w:t>114</w:t>
      </w:r>
      <w:r w:rsidRPr="003C1AE6">
        <w:rPr>
          <w:rFonts w:ascii="Times New Roman" w:hAnsi="Times New Roman" w:cs="Times New Roman"/>
          <w:color w:val="111111"/>
          <w:sz w:val="30"/>
          <w:szCs w:val="30"/>
        </w:rPr>
        <w:t xml:space="preserve"> пожаров, </w:t>
      </w:r>
      <w:r w:rsidR="003C1AE6" w:rsidRPr="003C1AE6">
        <w:rPr>
          <w:rFonts w:ascii="Times New Roman" w:hAnsi="Times New Roman" w:cs="Times New Roman"/>
          <w:sz w:val="30"/>
          <w:szCs w:val="30"/>
        </w:rPr>
        <w:t>51</w:t>
      </w:r>
      <w:r w:rsidRPr="003C1AE6">
        <w:rPr>
          <w:rFonts w:ascii="Times New Roman" w:hAnsi="Times New Roman" w:cs="Times New Roman"/>
          <w:color w:val="111111"/>
          <w:sz w:val="30"/>
          <w:szCs w:val="30"/>
        </w:rPr>
        <w:t xml:space="preserve"> — по причине неосторожного обращения с огнем. </w:t>
      </w:r>
      <w:r w:rsidR="003C1AE6" w:rsidRPr="003C1AE6">
        <w:rPr>
          <w:rFonts w:ascii="Times New Roman" w:hAnsi="Times New Roman" w:cs="Times New Roman"/>
          <w:sz w:val="30"/>
          <w:szCs w:val="30"/>
        </w:rPr>
        <w:t xml:space="preserve">За 5 лет на </w:t>
      </w:r>
      <w:r w:rsidR="003C1AE6" w:rsidRPr="003C1AE6">
        <w:rPr>
          <w:rFonts w:ascii="Times New Roman" w:hAnsi="Times New Roman" w:cs="Times New Roman"/>
          <w:b/>
          <w:sz w:val="30"/>
          <w:szCs w:val="30"/>
        </w:rPr>
        <w:t>15</w:t>
      </w:r>
      <w:r w:rsidR="003C1AE6" w:rsidRPr="003C1AE6">
        <w:rPr>
          <w:rFonts w:ascii="Times New Roman" w:hAnsi="Times New Roman" w:cs="Times New Roman"/>
          <w:sz w:val="30"/>
          <w:szCs w:val="30"/>
        </w:rPr>
        <w:t xml:space="preserve"> пожарах погибло</w:t>
      </w:r>
      <w:r w:rsidR="003C1AE6" w:rsidRPr="003C1AE6">
        <w:rPr>
          <w:rFonts w:ascii="Times New Roman" w:hAnsi="Times New Roman" w:cs="Times New Roman"/>
          <w:b/>
          <w:sz w:val="30"/>
          <w:szCs w:val="30"/>
        </w:rPr>
        <w:t xml:space="preserve"> 19 </w:t>
      </w:r>
      <w:r w:rsidR="003C1AE6" w:rsidRPr="003C1AE6">
        <w:rPr>
          <w:rFonts w:ascii="Times New Roman" w:hAnsi="Times New Roman" w:cs="Times New Roman"/>
          <w:sz w:val="30"/>
          <w:szCs w:val="30"/>
        </w:rPr>
        <w:t>человек</w:t>
      </w:r>
      <w:r w:rsidRPr="003C1AE6">
        <w:rPr>
          <w:rFonts w:ascii="Times New Roman" w:hAnsi="Times New Roman" w:cs="Times New Roman"/>
          <w:color w:val="111111"/>
          <w:sz w:val="30"/>
          <w:szCs w:val="30"/>
        </w:rPr>
        <w:t>.</w:t>
      </w:r>
      <w:r w:rsidR="003C1AE6" w:rsidRPr="003C1AE6">
        <w:rPr>
          <w:rFonts w:ascii="Times New Roman" w:hAnsi="Times New Roman" w:cs="Times New Roman"/>
          <w:sz w:val="30"/>
          <w:szCs w:val="30"/>
        </w:rPr>
        <w:t xml:space="preserve"> 17 человек (89,5%) погибли на пожарах по причине неосторожного обращения с огнем </w:t>
      </w:r>
      <w:r w:rsidR="003C1AE6" w:rsidRPr="003C1AE6">
        <w:rPr>
          <w:rFonts w:ascii="Times New Roman" w:hAnsi="Times New Roman" w:cs="Times New Roman"/>
          <w:i/>
          <w:sz w:val="30"/>
          <w:szCs w:val="30"/>
        </w:rPr>
        <w:t>(15 – по неосторожности при курении, 1 – по неосторожности при разжигании газовой плиты, 1 – по неосторожности при разведении костра).</w:t>
      </w:r>
    </w:p>
    <w:p w:rsidR="00361B2E" w:rsidRPr="003C1AE6" w:rsidRDefault="005817C0" w:rsidP="005817C0">
      <w:pPr>
        <w:pStyle w:val="a3"/>
        <w:shd w:val="clear" w:color="auto" w:fill="FFFFFF"/>
        <w:spacing w:before="0" w:beforeAutospacing="0" w:after="0" w:afterAutospacing="0"/>
        <w:ind w:firstLine="708"/>
        <w:jc w:val="both"/>
        <w:rPr>
          <w:color w:val="111111"/>
          <w:sz w:val="30"/>
          <w:szCs w:val="30"/>
        </w:rPr>
      </w:pPr>
      <w:r w:rsidRPr="003C1AE6">
        <w:rPr>
          <w:color w:val="111111"/>
          <w:sz w:val="30"/>
          <w:szCs w:val="30"/>
        </w:rPr>
        <w:t>В</w:t>
      </w:r>
      <w:r w:rsidR="00361B2E" w:rsidRPr="003C1AE6">
        <w:rPr>
          <w:color w:val="111111"/>
          <w:sz w:val="30"/>
          <w:szCs w:val="30"/>
        </w:rPr>
        <w:t xml:space="preserve"> 2017 году по причине неосторожного обращения с огнем на территории  </w:t>
      </w:r>
      <w:r w:rsidRPr="003C1AE6">
        <w:rPr>
          <w:color w:val="111111"/>
          <w:sz w:val="30"/>
          <w:szCs w:val="30"/>
        </w:rPr>
        <w:t>Хойникского</w:t>
      </w:r>
      <w:r w:rsidR="00361B2E" w:rsidRPr="003C1AE6">
        <w:rPr>
          <w:color w:val="111111"/>
          <w:sz w:val="30"/>
          <w:szCs w:val="30"/>
        </w:rPr>
        <w:t xml:space="preserve"> района </w:t>
      </w:r>
      <w:r w:rsidRPr="003C1AE6">
        <w:rPr>
          <w:color w:val="111111"/>
          <w:sz w:val="30"/>
          <w:szCs w:val="30"/>
        </w:rPr>
        <w:t>произошло 7 пожаров.</w:t>
      </w:r>
    </w:p>
    <w:p w:rsidR="00361B2E" w:rsidRPr="003C1AE6" w:rsidRDefault="00361B2E" w:rsidP="005817C0">
      <w:pPr>
        <w:pStyle w:val="a3"/>
        <w:shd w:val="clear" w:color="auto" w:fill="FFFFFF"/>
        <w:spacing w:before="0" w:beforeAutospacing="0" w:after="0" w:afterAutospacing="0"/>
        <w:ind w:firstLine="708"/>
        <w:jc w:val="both"/>
        <w:rPr>
          <w:color w:val="111111"/>
          <w:sz w:val="30"/>
          <w:szCs w:val="30"/>
        </w:rPr>
      </w:pPr>
      <w:r w:rsidRPr="003C1AE6">
        <w:rPr>
          <w:color w:val="111111"/>
          <w:sz w:val="30"/>
          <w:szCs w:val="30"/>
        </w:rPr>
        <w:t>Пожары, вызванные курением табака (в любом виде: сигарет, сигар и даже трубок), приводят к наибольшему количеству смертей, чем любая другая причина. Если вы или кто-то из ваших знакомых курит дома, можно принять следующие простые шаги, чтобы не допустить таких трагедий.</w:t>
      </w:r>
    </w:p>
    <w:p w:rsidR="00361B2E" w:rsidRPr="003C1AE6" w:rsidRDefault="00361B2E" w:rsidP="005817C0">
      <w:pPr>
        <w:pStyle w:val="a3"/>
        <w:shd w:val="clear" w:color="auto" w:fill="FFFFFF"/>
        <w:spacing w:before="0" w:beforeAutospacing="0" w:after="0" w:afterAutospacing="0"/>
        <w:ind w:firstLine="708"/>
        <w:jc w:val="both"/>
        <w:rPr>
          <w:color w:val="111111"/>
          <w:sz w:val="30"/>
          <w:szCs w:val="30"/>
        </w:rPr>
      </w:pPr>
      <w:r w:rsidRPr="003C1AE6">
        <w:rPr>
          <w:color w:val="111111"/>
          <w:sz w:val="30"/>
          <w:szCs w:val="30"/>
        </w:rPr>
        <w:t>Уважаемые граждане! Никогда не курите в постели или когда хотите спать, так как, уснув и выронив сигарету из рук, можно спровоцировать возникновение пожара. Особенно опасно курить сидя или лежа на мягкой мебели или кровати. Будьте особенно осторожны при курении, если употребляли алкоголь или принимали лекарства. Это может повлиять на понимание того, что происходит вокруг.</w:t>
      </w:r>
    </w:p>
    <w:p w:rsidR="00361B2E" w:rsidRPr="003C1AE6" w:rsidRDefault="00361B2E" w:rsidP="005817C0">
      <w:pPr>
        <w:pStyle w:val="a3"/>
        <w:shd w:val="clear" w:color="auto" w:fill="FFFFFF"/>
        <w:spacing w:before="0" w:beforeAutospacing="0" w:after="0" w:afterAutospacing="0"/>
        <w:ind w:firstLine="708"/>
        <w:jc w:val="both"/>
        <w:rPr>
          <w:color w:val="111111"/>
          <w:sz w:val="30"/>
          <w:szCs w:val="30"/>
        </w:rPr>
      </w:pPr>
      <w:r w:rsidRPr="003C1AE6">
        <w:rPr>
          <w:color w:val="111111"/>
          <w:sz w:val="30"/>
          <w:szCs w:val="30"/>
        </w:rPr>
        <w:lastRenderedPageBreak/>
        <w:t>Используйте соответствующую пепельницу из негорючих теплоизолирующих материалов, стойкую к опрокидыванию. Однако не рискуйте, оставляя зажженные сигареты (или подобное) без присмотра. Немного воды в пепельнице поможет сделать ее безопасной.</w:t>
      </w:r>
    </w:p>
    <w:p w:rsidR="00361B2E" w:rsidRPr="003C1AE6" w:rsidRDefault="00361B2E" w:rsidP="00361B2E">
      <w:pPr>
        <w:pStyle w:val="a3"/>
        <w:shd w:val="clear" w:color="auto" w:fill="FFFFFF"/>
        <w:spacing w:before="0" w:beforeAutospacing="0" w:after="0" w:afterAutospacing="0"/>
        <w:jc w:val="both"/>
        <w:rPr>
          <w:color w:val="111111"/>
          <w:sz w:val="30"/>
          <w:szCs w:val="30"/>
        </w:rPr>
      </w:pPr>
      <w:r w:rsidRPr="003C1AE6">
        <w:rPr>
          <w:color w:val="111111"/>
          <w:sz w:val="30"/>
          <w:szCs w:val="30"/>
        </w:rPr>
        <w:t>Не курите на балконах и не бросайте непотушенные окурки вниз, поскольку искры легко могут попасть на нижерасположенные балконы. А если там будут присутствовать горючие материалы, то пожар не заставит себя долго ждать. При этом, распространяясь по балконам (лоджиям), он может охватить все этажи.</w:t>
      </w:r>
    </w:p>
    <w:p w:rsidR="00361B2E" w:rsidRPr="003C1AE6" w:rsidRDefault="00361B2E" w:rsidP="005817C0">
      <w:pPr>
        <w:pStyle w:val="a3"/>
        <w:shd w:val="clear" w:color="auto" w:fill="FFFFFF"/>
        <w:spacing w:before="0" w:beforeAutospacing="0" w:after="0" w:afterAutospacing="0"/>
        <w:ind w:firstLine="708"/>
        <w:jc w:val="both"/>
        <w:rPr>
          <w:color w:val="111111"/>
          <w:sz w:val="30"/>
          <w:szCs w:val="30"/>
        </w:rPr>
      </w:pPr>
      <w:r w:rsidRPr="003C1AE6">
        <w:rPr>
          <w:color w:val="111111"/>
          <w:sz w:val="30"/>
          <w:szCs w:val="30"/>
        </w:rPr>
        <w:t xml:space="preserve">В обязательном порядке оборудуйте жилье автономным пожарным </w:t>
      </w:r>
      <w:proofErr w:type="spellStart"/>
      <w:r w:rsidRPr="003C1AE6">
        <w:rPr>
          <w:color w:val="111111"/>
          <w:sz w:val="30"/>
          <w:szCs w:val="30"/>
        </w:rPr>
        <w:t>извещателем</w:t>
      </w:r>
      <w:proofErr w:type="spellEnd"/>
      <w:r w:rsidRPr="003C1AE6">
        <w:rPr>
          <w:color w:val="111111"/>
          <w:sz w:val="30"/>
          <w:szCs w:val="30"/>
        </w:rPr>
        <w:t>.</w:t>
      </w:r>
    </w:p>
    <w:p w:rsidR="00361B2E" w:rsidRPr="00361B2E" w:rsidRDefault="00361B2E" w:rsidP="003C1AE6">
      <w:pPr>
        <w:pStyle w:val="a3"/>
        <w:shd w:val="clear" w:color="auto" w:fill="FFFFFF"/>
        <w:spacing w:before="0" w:beforeAutospacing="0" w:after="0" w:afterAutospacing="0"/>
        <w:ind w:firstLine="708"/>
        <w:jc w:val="both"/>
        <w:rPr>
          <w:color w:val="111111"/>
          <w:sz w:val="30"/>
          <w:szCs w:val="30"/>
        </w:rPr>
      </w:pPr>
      <w:r w:rsidRPr="003C1AE6">
        <w:rPr>
          <w:color w:val="111111"/>
          <w:sz w:val="30"/>
          <w:szCs w:val="30"/>
        </w:rPr>
        <w:t>И последнее – постарайтесь бросить курить!</w:t>
      </w:r>
      <w:r w:rsidRPr="003C1AE6">
        <w:rPr>
          <w:color w:val="111111"/>
          <w:sz w:val="30"/>
          <w:szCs w:val="30"/>
        </w:rPr>
        <w:br/>
        <w:t>Уважаемые граждане! Берегите себя! Не подвергайте опасности других!</w:t>
      </w:r>
    </w:p>
    <w:p w:rsidR="00D4620E" w:rsidRPr="00361B2E" w:rsidRDefault="00D4620E" w:rsidP="00361B2E">
      <w:pPr>
        <w:spacing w:after="0" w:line="240" w:lineRule="auto"/>
        <w:rPr>
          <w:rFonts w:ascii="Times New Roman" w:hAnsi="Times New Roman" w:cs="Times New Roman"/>
          <w:sz w:val="30"/>
          <w:szCs w:val="30"/>
        </w:rPr>
      </w:pPr>
    </w:p>
    <w:sectPr w:rsidR="00D4620E" w:rsidRPr="00361B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B2E"/>
    <w:rsid w:val="00361B2E"/>
    <w:rsid w:val="003C1AE6"/>
    <w:rsid w:val="005817C0"/>
    <w:rsid w:val="007E1185"/>
    <w:rsid w:val="009B39B6"/>
    <w:rsid w:val="00D462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064BB"/>
  <w15:docId w15:val="{51CECF1D-716E-4B4C-BD09-581993B91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61B2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020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460</Words>
  <Characters>2623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Admin</cp:lastModifiedBy>
  <cp:revision>4</cp:revision>
  <dcterms:created xsi:type="dcterms:W3CDTF">2018-02-05T11:58:00Z</dcterms:created>
  <dcterms:modified xsi:type="dcterms:W3CDTF">2018-02-07T06:57:00Z</dcterms:modified>
</cp:coreProperties>
</file>