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0C" w:rsidRPr="00CD590C" w:rsidRDefault="00CD590C" w:rsidP="00CD590C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b/>
          <w:bCs/>
          <w:color w:val="FF0000"/>
          <w:kern w:val="36"/>
          <w:sz w:val="26"/>
          <w:szCs w:val="26"/>
          <w:lang w:eastAsia="ru-RU"/>
        </w:rPr>
        <w:t>Памятка о половой неприкосновенности</w:t>
      </w:r>
    </w:p>
    <w:p w:rsidR="00CD590C" w:rsidRPr="00CD590C" w:rsidRDefault="00CD590C" w:rsidP="00CD590C">
      <w:pPr>
        <w:shd w:val="clear" w:color="auto" w:fill="FFFFFF"/>
        <w:spacing w:before="225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Защитим детей и подростков от насилия и посягательства на половую неприкосновенность.</w:t>
      </w:r>
    </w:p>
    <w:p w:rsidR="00CD590C" w:rsidRPr="00CD590C" w:rsidRDefault="00CD590C" w:rsidP="00CD590C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b/>
          <w:bCs/>
          <w:color w:val="0000FF"/>
          <w:sz w:val="26"/>
          <w:szCs w:val="26"/>
          <w:lang w:eastAsia="ru-RU"/>
        </w:rPr>
        <w:t>Уважаемый взрослый!</w:t>
      </w:r>
    </w:p>
    <w:p w:rsidR="00CD590C" w:rsidRPr="00CD590C" w:rsidRDefault="00CD590C" w:rsidP="00CD590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Эта памятка предназначена для Вас, так как, находясь рядом с ребенком или подростком, Вы можете помочь предотвратить насилие и посягательства их на половую неприкосновенность. Избежать насилия можно, но для этого помогите ребенку усвоить "Правило пяти "нельзя":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Нельзя разговаривать с незнакомцами на улице и впускать их в дом.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Нельзя заходить с ними вместе в подъезд и лифт.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Нельзя садиться в чужую машину.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- </w:t>
      </w: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Нельзя задерживаться на улице одному, особенно с наступлением темноты.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Научите ребенка всегда отвечать "Нет!":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Если ему предлагают зайти в гости или подвезти до дома, пусть даже это соседи.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Если за ним в школу или детский сад пришел посторонний, а родители не предупреждали его об этом заранее.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Если в отсутствие родителей пришел незнакомый (малознакомый) человек и просит впустить его в квартиру.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Если незнакомец угощает чем-нибудь с целью познакомиться и провести с тобой время.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16"/>
          <w:szCs w:val="16"/>
          <w:lang w:eastAsia="ru-RU"/>
        </w:rPr>
      </w:pPr>
      <w:bookmarkStart w:id="0" w:name="_GoBack"/>
      <w:bookmarkEnd w:id="0"/>
    </w:p>
    <w:p w:rsidR="00CD590C" w:rsidRPr="00CD590C" w:rsidRDefault="00CD590C" w:rsidP="00CD5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b/>
          <w:bCs/>
          <w:i/>
          <w:iCs/>
          <w:color w:val="FF0000"/>
          <w:sz w:val="26"/>
          <w:szCs w:val="26"/>
          <w:lang w:eastAsia="ru-RU"/>
        </w:rPr>
        <w:t>Как понять, что ребенок или подросток подвергался сексуальному насилию?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вялость, апатия, пренебрежение к своему внешнему виду;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постоянное чувство одиночества, бесполезности, грусти, общее снижение настроения;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уход от контактов, изоляция от друзей и близких;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или поиск контакта с целью найти сочувствие и понимание;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нарушение умственных процессов (мышления, восприятия, памяти, внимания), снижение качества выполняемой учебной работы;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отсутствие целей и планов на будущее;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чувство мотивированной или немотивированной тревожности, страха, отчаяния;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пессимистическая оценка своих достижений;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неуверенность в себе, снижение самооценки.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Перечисленные проблемы могут появиться в школе, дома, либо в любой знакомой обстановке, когда ребенок или подросток </w:t>
      </w:r>
      <w:proofErr w:type="gramStart"/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видит</w:t>
      </w:r>
      <w:proofErr w:type="gramEnd"/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или слышит о насилии, и определяются педагогом/родителем методом наблюдения за ребенком и личной беседы с ним.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Поддержите ребенка или подростка в трудной ситуации: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Исцеление начинается с общения. Заботливый взрослый - самый лучший фактор, который поможет ребенку чувствовать себя в безопасности.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Разрешите ребенку рассказывать. Это помогает сказать о жестокости в их жизни взрослому, которому дети доверяют.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Обучайте альтернативе жестокости. Помогите детям решать проблемы и не играть в жестокие игры.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Решайте все проблемы без жестокости, проявляя уважение к детям.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16"/>
          <w:szCs w:val="16"/>
          <w:lang w:eastAsia="ru-RU"/>
        </w:rPr>
      </w:pPr>
    </w:p>
    <w:p w:rsidR="00CD590C" w:rsidRPr="00CD590C" w:rsidRDefault="00CD590C" w:rsidP="00CD5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  <w:t>Справочная информация для обращения в случае опасности:</w:t>
      </w:r>
    </w:p>
    <w:p w:rsidR="00CD590C" w:rsidRPr="00CD590C" w:rsidRDefault="00CD590C" w:rsidP="00CD59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</w:pPr>
      <w:r w:rsidRPr="00CD590C">
        <w:rPr>
          <w:rFonts w:ascii="Times New Roman" w:eastAsia="Times New Roman" w:hAnsi="Times New Roman" w:cs="Times New Roman"/>
          <w:b/>
          <w:color w:val="0000CC"/>
          <w:sz w:val="26"/>
          <w:szCs w:val="26"/>
          <w:lang w:eastAsia="ru-RU"/>
        </w:rPr>
        <w:t>102 - вызов полиции</w:t>
      </w:r>
    </w:p>
    <w:p w:rsidR="00FE69B2" w:rsidRDefault="00FE69B2"/>
    <w:sectPr w:rsidR="00FE69B2" w:rsidSect="00CD590C">
      <w:pgSz w:w="11906" w:h="16838"/>
      <w:pgMar w:top="567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01"/>
    <w:rsid w:val="00B25F01"/>
    <w:rsid w:val="00CD590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E498"/>
  <w15:chartTrackingRefBased/>
  <w15:docId w15:val="{8A5A3C08-AE6D-43DA-BCC7-AD0C3B80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9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ZanVR</dc:creator>
  <cp:keywords/>
  <dc:description/>
  <cp:lastModifiedBy>ZanVR</cp:lastModifiedBy>
  <cp:revision>2</cp:revision>
  <dcterms:created xsi:type="dcterms:W3CDTF">2019-01-30T06:51:00Z</dcterms:created>
  <dcterms:modified xsi:type="dcterms:W3CDTF">2019-01-30T06:51:00Z</dcterms:modified>
</cp:coreProperties>
</file>